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8DA" w:rsidRPr="00680047" w:rsidRDefault="003366AE" w:rsidP="00680047">
      <w:pPr>
        <w:spacing w:after="0" w:line="240" w:lineRule="auto"/>
        <w:jc w:val="center"/>
        <w:rPr>
          <w:rFonts w:ascii="Times New Roman" w:hAnsi="Times New Roman" w:cs="Times New Roman"/>
          <w:b/>
          <w:sz w:val="28"/>
          <w:lang w:val="en-US"/>
        </w:rPr>
      </w:pPr>
      <w:r w:rsidRPr="00680047">
        <w:rPr>
          <w:rFonts w:ascii="Times New Roman" w:hAnsi="Times New Roman" w:cs="Times New Roman"/>
          <w:b/>
          <w:sz w:val="28"/>
          <w:lang w:val="en-US"/>
        </w:rPr>
        <w:t>CHAPTER</w:t>
      </w:r>
      <w:r w:rsidR="000408DA" w:rsidRPr="00680047">
        <w:rPr>
          <w:rFonts w:ascii="Times New Roman" w:hAnsi="Times New Roman" w:cs="Times New Roman"/>
          <w:b/>
          <w:sz w:val="28"/>
          <w:lang w:val="en-US"/>
        </w:rPr>
        <w:t xml:space="preserve"> 53</w:t>
      </w:r>
    </w:p>
    <w:p w:rsidR="000408DA" w:rsidRPr="00680047" w:rsidRDefault="003366AE" w:rsidP="00680047">
      <w:pPr>
        <w:spacing w:after="0" w:line="240" w:lineRule="auto"/>
        <w:jc w:val="center"/>
        <w:rPr>
          <w:rFonts w:ascii="Times New Roman" w:hAnsi="Times New Roman" w:cs="Times New Roman"/>
          <w:b/>
          <w:sz w:val="28"/>
          <w:lang w:val="en-US"/>
        </w:rPr>
      </w:pPr>
      <w:r w:rsidRPr="00680047">
        <w:rPr>
          <w:rFonts w:ascii="Times New Roman" w:hAnsi="Times New Roman" w:cs="Times New Roman"/>
          <w:b/>
          <w:sz w:val="28"/>
          <w:lang w:val="en-US"/>
        </w:rPr>
        <w:t>OTHER VEGETABLE TEXTILE FIBERS; PAPER YARN AND WOVEN FABRICS OF PAPER YARN</w:t>
      </w:r>
    </w:p>
    <w:p w:rsidR="000408DA" w:rsidRPr="00680047" w:rsidRDefault="003366AE" w:rsidP="00680047">
      <w:pPr>
        <w:spacing w:after="0" w:line="240" w:lineRule="auto"/>
        <w:ind w:left="284" w:hanging="284"/>
        <w:jc w:val="both"/>
        <w:rPr>
          <w:rFonts w:ascii="Times New Roman" w:hAnsi="Times New Roman" w:cs="Times New Roman"/>
          <w:b/>
          <w:sz w:val="28"/>
          <w:lang w:val="en-US"/>
        </w:rPr>
      </w:pPr>
      <w:r w:rsidRPr="00680047">
        <w:rPr>
          <w:rFonts w:ascii="Times New Roman" w:hAnsi="Times New Roman" w:cs="Times New Roman"/>
          <w:b/>
          <w:sz w:val="28"/>
          <w:lang w:val="en-US"/>
        </w:rPr>
        <w:t>Additional note</w:t>
      </w:r>
      <w:r w:rsidR="000408DA" w:rsidRPr="00680047">
        <w:rPr>
          <w:rFonts w:ascii="Times New Roman" w:hAnsi="Times New Roman" w:cs="Times New Roman"/>
          <w:b/>
          <w:sz w:val="28"/>
          <w:lang w:val="en-US"/>
        </w:rPr>
        <w:t>:</w:t>
      </w:r>
    </w:p>
    <w:p w:rsidR="003366AE" w:rsidRPr="00680047" w:rsidRDefault="000408DA" w:rsidP="00680047">
      <w:pPr>
        <w:spacing w:after="0" w:line="240" w:lineRule="auto"/>
        <w:ind w:left="284" w:hanging="284"/>
        <w:jc w:val="both"/>
        <w:rPr>
          <w:rFonts w:ascii="Times New Roman" w:hAnsi="Times New Roman" w:cs="Times New Roman"/>
          <w:color w:val="0B0C0C"/>
          <w:sz w:val="28"/>
          <w:shd w:val="clear" w:color="auto" w:fill="FFFFFF"/>
          <w:lang w:val="en-US"/>
        </w:rPr>
      </w:pPr>
      <w:r w:rsidRPr="00680047">
        <w:rPr>
          <w:rFonts w:ascii="Times New Roman" w:hAnsi="Times New Roman" w:cs="Times New Roman"/>
          <w:sz w:val="28"/>
          <w:lang w:val="en-US"/>
        </w:rPr>
        <w:t>1</w:t>
      </w:r>
      <w:r w:rsidRPr="00680047">
        <w:rPr>
          <w:rFonts w:ascii="Times New Roman" w:hAnsi="Times New Roman" w:cs="Times New Roman"/>
          <w:sz w:val="28"/>
        </w:rPr>
        <w:t>А</w:t>
      </w:r>
      <w:r w:rsidRPr="00680047">
        <w:rPr>
          <w:rFonts w:ascii="Times New Roman" w:hAnsi="Times New Roman" w:cs="Times New Roman"/>
          <w:sz w:val="28"/>
          <w:lang w:val="en-US"/>
        </w:rPr>
        <w:t xml:space="preserve">. </w:t>
      </w:r>
      <w:proofErr w:type="gramStart"/>
      <w:r w:rsidR="003366AE" w:rsidRPr="00680047">
        <w:rPr>
          <w:rFonts w:ascii="Times New Roman" w:hAnsi="Times New Roman" w:cs="Times New Roman"/>
          <w:color w:val="0B0C0C"/>
          <w:sz w:val="28"/>
          <w:shd w:val="clear" w:color="auto" w:fill="FFFFFF"/>
          <w:lang w:val="en-US"/>
        </w:rPr>
        <w:t>For</w:t>
      </w:r>
      <w:proofErr w:type="gramEnd"/>
      <w:r w:rsidR="003366AE" w:rsidRPr="00680047">
        <w:rPr>
          <w:rFonts w:ascii="Times New Roman" w:hAnsi="Times New Roman" w:cs="Times New Roman"/>
          <w:color w:val="0B0C0C"/>
          <w:sz w:val="28"/>
          <w:shd w:val="clear" w:color="auto" w:fill="FFFFFF"/>
          <w:lang w:val="en-US"/>
        </w:rPr>
        <w:t xml:space="preserve"> the purposes of subheadings 5306 10 900 0, 5306 20 900 0 and 5308 20 900 0, the expression ‘put up for retail sale’ in relation to yarn (single, multiple or cabled) means, subject to the exceptions in paragraph (B) below, yarn put up: </w:t>
      </w:r>
    </w:p>
    <w:p w:rsidR="003366AE" w:rsidRPr="00680047" w:rsidRDefault="003366AE" w:rsidP="0068004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 xml:space="preserve">a) </w:t>
      </w:r>
      <w:proofErr w:type="gramStart"/>
      <w:r w:rsidRPr="00680047">
        <w:rPr>
          <w:rFonts w:ascii="Times New Roman" w:eastAsia="Times New Roman" w:hAnsi="Times New Roman" w:cs="Times New Roman"/>
          <w:color w:val="0B0C0C"/>
          <w:sz w:val="28"/>
          <w:lang w:val="en-US"/>
        </w:rPr>
        <w:t>in</w:t>
      </w:r>
      <w:proofErr w:type="gramEnd"/>
      <w:r w:rsidRPr="00680047">
        <w:rPr>
          <w:rFonts w:ascii="Times New Roman" w:eastAsia="Times New Roman" w:hAnsi="Times New Roman" w:cs="Times New Roman"/>
          <w:color w:val="0B0C0C"/>
          <w:sz w:val="28"/>
          <w:lang w:val="en-US"/>
        </w:rPr>
        <w:t xml:space="preserve"> balls or on cards, reels, tubes or similar supports, of a weight (including support) not exceeding 200 grams;</w:t>
      </w:r>
    </w:p>
    <w:p w:rsidR="003366AE" w:rsidRPr="00680047" w:rsidRDefault="003366AE" w:rsidP="0068004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 xml:space="preserve">b) </w:t>
      </w:r>
      <w:proofErr w:type="gramStart"/>
      <w:r w:rsidRPr="00680047">
        <w:rPr>
          <w:rFonts w:ascii="Times New Roman" w:eastAsia="Times New Roman" w:hAnsi="Times New Roman" w:cs="Times New Roman"/>
          <w:color w:val="0B0C0C"/>
          <w:sz w:val="28"/>
          <w:lang w:val="en-US"/>
        </w:rPr>
        <w:t>in</w:t>
      </w:r>
      <w:proofErr w:type="gramEnd"/>
      <w:r w:rsidRPr="00680047">
        <w:rPr>
          <w:rFonts w:ascii="Times New Roman" w:eastAsia="Times New Roman" w:hAnsi="Times New Roman" w:cs="Times New Roman"/>
          <w:color w:val="0B0C0C"/>
          <w:sz w:val="28"/>
          <w:lang w:val="en-US"/>
        </w:rPr>
        <w:t xml:space="preserve"> hanks or skeins of a weight not exceeding 125 grams;</w:t>
      </w:r>
    </w:p>
    <w:p w:rsidR="003366AE" w:rsidRPr="00680047" w:rsidRDefault="003366AE" w:rsidP="0068004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c) in hanks or skeins comprising several smaller hanks or skeins separated by dividing threads which render them independent one of the other, each of uniform weight not exceeding 125 grams</w:t>
      </w:r>
      <w:r w:rsidR="00680047">
        <w:rPr>
          <w:rFonts w:ascii="Times New Roman" w:eastAsia="Times New Roman" w:hAnsi="Times New Roman" w:cs="Times New Roman"/>
          <w:color w:val="0B0C0C"/>
          <w:sz w:val="28"/>
          <w:lang w:val="en-US"/>
        </w:rPr>
        <w:t>.</w:t>
      </w:r>
    </w:p>
    <w:p w:rsidR="003366AE" w:rsidRPr="00680047" w:rsidRDefault="003366AE" w:rsidP="00680047">
      <w:pPr>
        <w:spacing w:after="0" w:line="240" w:lineRule="auto"/>
        <w:ind w:left="284" w:hanging="284"/>
        <w:jc w:val="both"/>
        <w:rPr>
          <w:rFonts w:ascii="Times New Roman" w:eastAsia="Times New Roman" w:hAnsi="Times New Roman" w:cs="Times New Roman"/>
          <w:sz w:val="28"/>
          <w:lang w:val="en-US"/>
        </w:rPr>
      </w:pPr>
      <w:r w:rsidRPr="00680047">
        <w:rPr>
          <w:rFonts w:ascii="Times New Roman" w:hAnsi="Times New Roman" w:cs="Times New Roman"/>
          <w:sz w:val="28"/>
          <w:lang w:val="en-US"/>
        </w:rPr>
        <w:t>1B</w:t>
      </w:r>
      <w:r w:rsidR="000408DA" w:rsidRPr="00680047">
        <w:rPr>
          <w:rFonts w:ascii="Times New Roman" w:hAnsi="Times New Roman" w:cs="Times New Roman"/>
          <w:sz w:val="28"/>
          <w:lang w:val="en-US"/>
        </w:rPr>
        <w:t xml:space="preserve">. </w:t>
      </w:r>
      <w:r w:rsidRPr="00680047">
        <w:rPr>
          <w:rFonts w:ascii="Times New Roman" w:eastAsia="Times New Roman" w:hAnsi="Times New Roman" w:cs="Times New Roman"/>
          <w:color w:val="0B0C0C"/>
          <w:sz w:val="28"/>
          <w:shd w:val="clear" w:color="auto" w:fill="FFFFFF"/>
          <w:lang w:val="en-US"/>
        </w:rPr>
        <w:t>Exceptions</w:t>
      </w:r>
    </w:p>
    <w:p w:rsidR="003366AE" w:rsidRPr="00680047" w:rsidRDefault="003366AE" w:rsidP="0068004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 xml:space="preserve">a) </w:t>
      </w:r>
      <w:proofErr w:type="gramStart"/>
      <w:r w:rsidRPr="00680047">
        <w:rPr>
          <w:rFonts w:ascii="Times New Roman" w:eastAsia="Times New Roman" w:hAnsi="Times New Roman" w:cs="Times New Roman"/>
          <w:color w:val="0B0C0C"/>
          <w:sz w:val="28"/>
          <w:lang w:val="en-US"/>
        </w:rPr>
        <w:t>multiple</w:t>
      </w:r>
      <w:proofErr w:type="gramEnd"/>
      <w:r w:rsidRPr="00680047">
        <w:rPr>
          <w:rFonts w:ascii="Times New Roman" w:eastAsia="Times New Roman" w:hAnsi="Times New Roman" w:cs="Times New Roman"/>
          <w:color w:val="0B0C0C"/>
          <w:sz w:val="28"/>
          <w:lang w:val="en-US"/>
        </w:rPr>
        <w:t xml:space="preserve"> or cabled yarn, unbleached, in hanks or skeins;</w:t>
      </w:r>
    </w:p>
    <w:p w:rsidR="003366AE" w:rsidRPr="00680047" w:rsidRDefault="003366AE" w:rsidP="0068004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 xml:space="preserve">b) </w:t>
      </w:r>
      <w:proofErr w:type="gramStart"/>
      <w:r w:rsidRPr="00680047">
        <w:rPr>
          <w:rFonts w:ascii="Times New Roman" w:eastAsia="Times New Roman" w:hAnsi="Times New Roman" w:cs="Times New Roman"/>
          <w:color w:val="0B0C0C"/>
          <w:sz w:val="28"/>
          <w:lang w:val="en-US"/>
        </w:rPr>
        <w:t>multiple</w:t>
      </w:r>
      <w:proofErr w:type="gramEnd"/>
      <w:r w:rsidRPr="00680047">
        <w:rPr>
          <w:rFonts w:ascii="Times New Roman" w:eastAsia="Times New Roman" w:hAnsi="Times New Roman" w:cs="Times New Roman"/>
          <w:color w:val="0B0C0C"/>
          <w:sz w:val="28"/>
          <w:lang w:val="en-US"/>
        </w:rPr>
        <w:t xml:space="preserve"> or cabled yarn, put up:</w:t>
      </w:r>
    </w:p>
    <w:p w:rsidR="003366AE" w:rsidRPr="00680047" w:rsidRDefault="003366AE" w:rsidP="0068004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proofErr w:type="spellStart"/>
      <w:r w:rsidRPr="00680047">
        <w:rPr>
          <w:rFonts w:ascii="Times New Roman" w:eastAsia="Times New Roman" w:hAnsi="Times New Roman" w:cs="Times New Roman"/>
          <w:color w:val="0B0C0C"/>
          <w:sz w:val="28"/>
          <w:lang w:val="en-US"/>
        </w:rPr>
        <w:t>i</w:t>
      </w:r>
      <w:proofErr w:type="spellEnd"/>
      <w:r w:rsidRPr="00680047">
        <w:rPr>
          <w:rFonts w:ascii="Times New Roman" w:eastAsia="Times New Roman" w:hAnsi="Times New Roman" w:cs="Times New Roman"/>
          <w:color w:val="0B0C0C"/>
          <w:sz w:val="28"/>
          <w:lang w:val="en-US"/>
        </w:rPr>
        <w:t xml:space="preserve">) </w:t>
      </w:r>
      <w:proofErr w:type="gramStart"/>
      <w:r w:rsidRPr="00680047">
        <w:rPr>
          <w:rFonts w:ascii="Times New Roman" w:eastAsia="Times New Roman" w:hAnsi="Times New Roman" w:cs="Times New Roman"/>
          <w:color w:val="0B0C0C"/>
          <w:sz w:val="28"/>
          <w:lang w:val="en-US"/>
        </w:rPr>
        <w:t>in</w:t>
      </w:r>
      <w:proofErr w:type="gramEnd"/>
      <w:r w:rsidRPr="00680047">
        <w:rPr>
          <w:rFonts w:ascii="Times New Roman" w:eastAsia="Times New Roman" w:hAnsi="Times New Roman" w:cs="Times New Roman"/>
          <w:color w:val="0B0C0C"/>
          <w:sz w:val="28"/>
          <w:lang w:val="en-US"/>
        </w:rPr>
        <w:t xml:space="preserve"> cross-reeled hanks or skeins; or</w:t>
      </w:r>
    </w:p>
    <w:p w:rsidR="003366AE" w:rsidRPr="00680047" w:rsidRDefault="003366AE" w:rsidP="00680047">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680047">
        <w:rPr>
          <w:rFonts w:ascii="Times New Roman" w:eastAsia="Times New Roman" w:hAnsi="Times New Roman" w:cs="Times New Roman"/>
          <w:color w:val="0B0C0C"/>
          <w:sz w:val="28"/>
          <w:lang w:val="en-US"/>
        </w:rPr>
        <w:t xml:space="preserve">ii) put up on supports or in some other manner indicating its use in the textile industry (for example, on cops, twisting mill tubes, </w:t>
      </w:r>
      <w:proofErr w:type="spellStart"/>
      <w:r w:rsidRPr="00680047">
        <w:rPr>
          <w:rFonts w:ascii="Times New Roman" w:eastAsia="Times New Roman" w:hAnsi="Times New Roman" w:cs="Times New Roman"/>
          <w:color w:val="0B0C0C"/>
          <w:sz w:val="28"/>
          <w:lang w:val="en-US"/>
        </w:rPr>
        <w:t>pirns</w:t>
      </w:r>
      <w:proofErr w:type="spellEnd"/>
      <w:r w:rsidRPr="00680047">
        <w:rPr>
          <w:rFonts w:ascii="Times New Roman" w:eastAsia="Times New Roman" w:hAnsi="Times New Roman" w:cs="Times New Roman"/>
          <w:color w:val="0B0C0C"/>
          <w:sz w:val="28"/>
          <w:lang w:val="en-US"/>
        </w:rPr>
        <w:t>, conical bobbins or spindles, or reeled in the form of cocoons for embroidery looms)</w:t>
      </w:r>
      <w:r w:rsidR="00680047">
        <w:rPr>
          <w:rFonts w:ascii="Times New Roman" w:eastAsia="Times New Roman" w:hAnsi="Times New Roman" w:cs="Times New Roman"/>
          <w:color w:val="0B0C0C"/>
          <w:sz w:val="28"/>
          <w:lang w:val="en-US"/>
        </w:rPr>
        <w:t>.</w:t>
      </w:r>
    </w:p>
    <w:p w:rsidR="000E58CB" w:rsidRPr="00680047" w:rsidRDefault="000408DA" w:rsidP="00680047">
      <w:pPr>
        <w:spacing w:after="0" w:line="240" w:lineRule="auto"/>
        <w:jc w:val="both"/>
        <w:rPr>
          <w:rFonts w:ascii="Times New Roman" w:hAnsi="Times New Roman" w:cs="Times New Roman"/>
          <w:sz w:val="28"/>
          <w:lang w:val="en-US"/>
        </w:rPr>
      </w:pPr>
      <w:r w:rsidRPr="00680047">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0E58CB" w:rsidRPr="000E58CB" w:rsidTr="000E58C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58CB" w:rsidRPr="000E58CB" w:rsidRDefault="000E58CB" w:rsidP="000E58CB">
            <w:pPr>
              <w:spacing w:after="0" w:line="240" w:lineRule="auto"/>
              <w:jc w:val="center"/>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HS </w:t>
            </w:r>
            <w:proofErr w:type="spellStart"/>
            <w:r w:rsidRPr="000E58CB">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0E58CB" w:rsidRPr="000E58CB" w:rsidRDefault="000E58CB" w:rsidP="000E58CB">
            <w:pPr>
              <w:spacing w:after="0" w:line="240" w:lineRule="auto"/>
              <w:jc w:val="center"/>
              <w:rPr>
                <w:rFonts w:ascii="Times New Roman" w:eastAsia="Times New Roman" w:hAnsi="Times New Roman" w:cs="Times New Roman"/>
                <w:color w:val="000000"/>
                <w:sz w:val="24"/>
                <w:szCs w:val="24"/>
                <w:lang w:eastAsia="ru-RU"/>
              </w:rPr>
            </w:pPr>
            <w:proofErr w:type="spellStart"/>
            <w:r w:rsidRPr="000E58CB">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0E58CB" w:rsidRPr="000E58CB" w:rsidRDefault="000E58CB" w:rsidP="000E58CB">
            <w:pPr>
              <w:spacing w:after="0" w:line="240" w:lineRule="auto"/>
              <w:jc w:val="center"/>
              <w:rPr>
                <w:rFonts w:ascii="Times New Roman" w:eastAsia="Times New Roman" w:hAnsi="Times New Roman" w:cs="Times New Roman"/>
                <w:color w:val="000000"/>
                <w:sz w:val="24"/>
                <w:szCs w:val="24"/>
                <w:lang w:eastAsia="ru-RU"/>
              </w:rPr>
            </w:pPr>
            <w:proofErr w:type="spellStart"/>
            <w:r w:rsidRPr="000E58CB">
              <w:rPr>
                <w:rFonts w:ascii="Times New Roman" w:eastAsia="Times New Roman" w:hAnsi="Times New Roman" w:cs="Times New Roman"/>
                <w:color w:val="000000"/>
                <w:sz w:val="24"/>
                <w:szCs w:val="24"/>
                <w:lang w:eastAsia="ru-RU"/>
              </w:rPr>
              <w:t>Add</w:t>
            </w:r>
            <w:proofErr w:type="spellEnd"/>
            <w:r w:rsidRPr="000E58CB">
              <w:rPr>
                <w:rFonts w:ascii="Times New Roman" w:eastAsia="Times New Roman" w:hAnsi="Times New Roman" w:cs="Times New Roman"/>
                <w:color w:val="000000"/>
                <w:sz w:val="24"/>
                <w:szCs w:val="24"/>
                <w:lang w:eastAsia="ru-RU"/>
              </w:rPr>
              <w:t xml:space="preserve">. </w:t>
            </w:r>
            <w:r w:rsidRPr="000E58CB">
              <w:rPr>
                <w:rFonts w:ascii="Times New Roman" w:eastAsia="Times New Roman" w:hAnsi="Times New Roman" w:cs="Times New Roman"/>
                <w:color w:val="000000"/>
                <w:sz w:val="24"/>
                <w:szCs w:val="24"/>
                <w:lang w:eastAsia="ru-RU"/>
              </w:rPr>
              <w:br/>
            </w:r>
            <w:proofErr w:type="spellStart"/>
            <w:r w:rsidRPr="000E58CB">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The rate of the import customs duty (in percentage of c</w:t>
            </w:r>
            <w:bookmarkStart w:id="0" w:name="_GoBack"/>
            <w:bookmarkEnd w:id="0"/>
            <w:r w:rsidRPr="000E58CB">
              <w:rPr>
                <w:rFonts w:ascii="Times New Roman" w:eastAsia="Times New Roman" w:hAnsi="Times New Roman" w:cs="Times New Roman"/>
                <w:color w:val="000000"/>
                <w:sz w:val="24"/>
                <w:szCs w:val="24"/>
                <w:lang w:val="en-US" w:eastAsia="ru-RU"/>
              </w:rPr>
              <w:t>ustoms cost either in euro or in US dollars)</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5301</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Flax, raw or processed but not spun; flax tow and waste (including yarn waste and garnetted stock):</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5301 10 000 0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flax</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raw</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retted</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13</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flax, broken, scutched, hackled or otherwise processed, but not spun:</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5301 21 000 0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broken</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scutched</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13</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5301 29 000 0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13</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5301 30 000 0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flax</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tow</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and</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waste</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13</w:t>
            </w:r>
          </w:p>
        </w:tc>
      </w:tr>
      <w:tr w:rsidR="000E58CB" w:rsidRPr="000E58CB" w:rsidTr="000E58CB">
        <w:trPr>
          <w:trHeight w:val="94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5302</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True hemp (Cannabis sativa L.), raw or processed but not spun; tow and waste of true hemp (including yarn waste and garnetted stock):</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5302 10 000 0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true hemp, raw or retted</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5302 90 000 0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126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5303</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Jute and other textile bast fibres (excluding flax, true hemp and ramie), raw or processed but not spun; tow and waste of these fibres (including yarn waste and garnetted stock):</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lastRenderedPageBreak/>
              <w:t>5303 10 000 0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jute and other textile bast fibres, raw or retted</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5303 90 000 0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3</w:t>
            </w:r>
          </w:p>
        </w:tc>
      </w:tr>
      <w:tr w:rsidR="000E58CB" w:rsidRPr="000E58CB" w:rsidTr="000E58CB">
        <w:trPr>
          <w:trHeight w:val="157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5305 00 000 0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Coconut, abaca (Manila hemp or Musa textilis Nee), ramie and other vegetable textile fibres, not elsewhere specified or included, raw or processed but not spun; tow, noils and waste of these fibres (including yarn waste and garnetted stock).</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3</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proofErr w:type="spellStart"/>
            <w:r w:rsidRPr="000E58CB">
              <w:rPr>
                <w:rFonts w:ascii="Times New Roman" w:eastAsia="Times New Roman" w:hAnsi="Times New Roman" w:cs="Times New Roman"/>
                <w:color w:val="000000"/>
                <w:sz w:val="24"/>
                <w:szCs w:val="24"/>
                <w:lang w:eastAsia="ru-RU"/>
              </w:rPr>
              <w:t>Flax</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yarn</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5306 10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single</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not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5306 10 100 0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 measuring 833.3 decitex or more (not exceeding 12 metric number)</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94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5306 10 300 0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 measuring less than 833,3 decitex but not less than 277,8 decitex (exceeding 12 metric number but not exceeding 36 metric number)</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5306 10 500 0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 measuring less than 277.8 decitex(exceeding 36 metric number)</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5306 10 900 0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5306 20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multiple</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folded</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cabled</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5306 20 100 0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not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5306 20 900 0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5307</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Yarn of jute or of other textile bast fibres of heading 5303:</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5307 10 000 0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single</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5307 20 000 0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multiple</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folded</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cabled</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Yarn of other vegetable textile fibres; paper yarn:</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5308 10 000 0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coir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yarn</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5308 20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true</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hemp</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yarn</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5308 20 100 0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not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5308 20 900 0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put up for retail sale</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5308 90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other</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ramie</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yarn</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5308 90 120 0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 measuring 277.8 decitex or more (not exceeding 36 metric number)</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5308 90 190 0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 measuring less than 277.8 decitex(exceeding 36 metric number)</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5308 90 500 0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paper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yarn</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5308 90 900 0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proofErr w:type="spellStart"/>
            <w:r w:rsidRPr="000E58CB">
              <w:rPr>
                <w:rFonts w:ascii="Times New Roman" w:eastAsia="Times New Roman" w:hAnsi="Times New Roman" w:cs="Times New Roman"/>
                <w:color w:val="000000"/>
                <w:sz w:val="24"/>
                <w:szCs w:val="24"/>
                <w:lang w:eastAsia="ru-RU"/>
              </w:rPr>
              <w:t>Woven</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fabrics</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of</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flax</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containing 85% or more by weight of flax:</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lastRenderedPageBreak/>
              <w:t>5309 11</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unbleached</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bleached</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5309 11 100 0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 </w:t>
            </w:r>
            <w:proofErr w:type="spellStart"/>
            <w:r w:rsidRPr="000E58CB">
              <w:rPr>
                <w:rFonts w:ascii="Times New Roman" w:eastAsia="Times New Roman" w:hAnsi="Times New Roman" w:cs="Times New Roman"/>
                <w:color w:val="000000"/>
                <w:sz w:val="24"/>
                <w:szCs w:val="24"/>
                <w:lang w:eastAsia="ru-RU"/>
              </w:rPr>
              <w:t>unbleached</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5309 11 900 0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 </w:t>
            </w:r>
            <w:proofErr w:type="spellStart"/>
            <w:r w:rsidRPr="000E58CB">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5309 19 000 0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containing less than 85 % by weight of flax:</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5309 21 000 0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unbleached</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or</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bleached</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5309 29 000 0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Woven fabrics of jute or of other textile bast fibres of heading 5303:</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5310 10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unbleached</w:t>
            </w:r>
            <w:proofErr w:type="spellEnd"/>
            <w:r w:rsidRPr="000E58C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5310 10 100 0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of a width not exceeding 150 cm</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8</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5310 10 900 0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 of a width exceeding 150 cm</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8</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5310 90 000 0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630"/>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5311 00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Woven fabrics of other vegetable textile fibres; woven fabrics of paper yarn:</w:t>
            </w:r>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val="en-US" w:eastAsia="ru-RU"/>
              </w:rPr>
            </w:pPr>
            <w:r w:rsidRPr="000E58CB">
              <w:rPr>
                <w:rFonts w:ascii="Times New Roman" w:eastAsia="Times New Roman" w:hAnsi="Times New Roman" w:cs="Times New Roman"/>
                <w:color w:val="000000"/>
                <w:sz w:val="24"/>
                <w:szCs w:val="24"/>
                <w:lang w:val="en-US" w:eastAsia="ru-RU"/>
              </w:rPr>
              <w:t> </w:t>
            </w:r>
          </w:p>
        </w:tc>
      </w:tr>
      <w:tr w:rsidR="000E58CB" w:rsidRPr="000E58CB" w:rsidTr="000E58CB">
        <w:trPr>
          <w:trHeight w:val="315"/>
          <w:jc w:val="center"/>
        </w:trPr>
        <w:tc>
          <w:tcPr>
            <w:tcW w:w="1780" w:type="dxa"/>
            <w:tcBorders>
              <w:top w:val="nil"/>
              <w:left w:val="single" w:sz="4" w:space="0" w:color="auto"/>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5311 00 100 0</w:t>
            </w:r>
          </w:p>
        </w:tc>
        <w:tc>
          <w:tcPr>
            <w:tcW w:w="4820" w:type="dxa"/>
            <w:tcBorders>
              <w:top w:val="nil"/>
              <w:left w:val="nil"/>
              <w:bottom w:val="nil"/>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of</w:t>
            </w:r>
            <w:proofErr w:type="spellEnd"/>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ramie</w:t>
            </w:r>
            <w:proofErr w:type="spellEnd"/>
          </w:p>
        </w:tc>
        <w:tc>
          <w:tcPr>
            <w:tcW w:w="96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r w:rsidR="000E58CB" w:rsidRPr="000E58CB" w:rsidTr="000E58CB">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5311 00 900 0</w:t>
            </w:r>
          </w:p>
        </w:tc>
        <w:tc>
          <w:tcPr>
            <w:tcW w:w="4820" w:type="dxa"/>
            <w:tcBorders>
              <w:top w:val="nil"/>
              <w:left w:val="nil"/>
              <w:bottom w:val="single" w:sz="4" w:space="0" w:color="auto"/>
              <w:right w:val="single" w:sz="4" w:space="0" w:color="auto"/>
            </w:tcBorders>
            <w:shd w:val="clear" w:color="auto" w:fill="auto"/>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 xml:space="preserve">- </w:t>
            </w:r>
            <w:proofErr w:type="spellStart"/>
            <w:r w:rsidRPr="000E58C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0E58CB" w:rsidRPr="000E58CB" w:rsidRDefault="000E58CB" w:rsidP="000E58CB">
            <w:pPr>
              <w:spacing w:after="0" w:line="240" w:lineRule="auto"/>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m2</w:t>
            </w:r>
          </w:p>
        </w:tc>
        <w:tc>
          <w:tcPr>
            <w:tcW w:w="2500" w:type="dxa"/>
            <w:tcBorders>
              <w:top w:val="nil"/>
              <w:left w:val="nil"/>
              <w:bottom w:val="single" w:sz="4" w:space="0" w:color="auto"/>
              <w:right w:val="single" w:sz="4" w:space="0" w:color="auto"/>
            </w:tcBorders>
            <w:shd w:val="clear" w:color="auto" w:fill="auto"/>
            <w:vAlign w:val="bottom"/>
            <w:hideMark/>
          </w:tcPr>
          <w:p w:rsidR="000E58CB" w:rsidRPr="000E58CB" w:rsidRDefault="000E58CB" w:rsidP="000E58CB">
            <w:pPr>
              <w:spacing w:after="0" w:line="240" w:lineRule="auto"/>
              <w:jc w:val="right"/>
              <w:rPr>
                <w:rFonts w:ascii="Times New Roman" w:eastAsia="Times New Roman" w:hAnsi="Times New Roman" w:cs="Times New Roman"/>
                <w:color w:val="000000"/>
                <w:sz w:val="24"/>
                <w:szCs w:val="24"/>
                <w:lang w:eastAsia="ru-RU"/>
              </w:rPr>
            </w:pPr>
            <w:r w:rsidRPr="000E58CB">
              <w:rPr>
                <w:rFonts w:ascii="Times New Roman" w:eastAsia="Times New Roman" w:hAnsi="Times New Roman" w:cs="Times New Roman"/>
                <w:color w:val="000000"/>
                <w:sz w:val="24"/>
                <w:szCs w:val="24"/>
                <w:lang w:eastAsia="ru-RU"/>
              </w:rPr>
              <w:t>10</w:t>
            </w:r>
          </w:p>
        </w:tc>
      </w:tr>
    </w:tbl>
    <w:p w:rsidR="004043DD" w:rsidRPr="00680047" w:rsidRDefault="004043DD" w:rsidP="00680047">
      <w:pPr>
        <w:spacing w:after="0" w:line="240" w:lineRule="auto"/>
        <w:jc w:val="both"/>
        <w:rPr>
          <w:rFonts w:ascii="Times New Roman" w:hAnsi="Times New Roman" w:cs="Times New Roman"/>
          <w:sz w:val="28"/>
          <w:lang w:val="en-US"/>
        </w:rPr>
      </w:pPr>
    </w:p>
    <w:sectPr w:rsidR="004043DD" w:rsidRPr="00680047" w:rsidSect="00CE18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250A42"/>
    <w:multiLevelType w:val="multilevel"/>
    <w:tmpl w:val="921CA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6D5EE1"/>
    <w:multiLevelType w:val="multilevel"/>
    <w:tmpl w:val="58CC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1367F"/>
    <w:rsid w:val="000408DA"/>
    <w:rsid w:val="000E58CB"/>
    <w:rsid w:val="003366AE"/>
    <w:rsid w:val="004043DD"/>
    <w:rsid w:val="00680047"/>
    <w:rsid w:val="00CE18CF"/>
    <w:rsid w:val="00E1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1141C7-CCF7-47B5-A3CB-CCEB58B45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8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6793">
      <w:bodyDiv w:val="1"/>
      <w:marLeft w:val="0"/>
      <w:marRight w:val="0"/>
      <w:marTop w:val="0"/>
      <w:marBottom w:val="0"/>
      <w:divBdr>
        <w:top w:val="none" w:sz="0" w:space="0" w:color="auto"/>
        <w:left w:val="none" w:sz="0" w:space="0" w:color="auto"/>
        <w:bottom w:val="none" w:sz="0" w:space="0" w:color="auto"/>
        <w:right w:val="none" w:sz="0" w:space="0" w:color="auto"/>
      </w:divBdr>
    </w:div>
    <w:div w:id="1387139534">
      <w:bodyDiv w:val="1"/>
      <w:marLeft w:val="0"/>
      <w:marRight w:val="0"/>
      <w:marTop w:val="0"/>
      <w:marBottom w:val="0"/>
      <w:divBdr>
        <w:top w:val="none" w:sz="0" w:space="0" w:color="auto"/>
        <w:left w:val="none" w:sz="0" w:space="0" w:color="auto"/>
        <w:bottom w:val="none" w:sz="0" w:space="0" w:color="auto"/>
        <w:right w:val="none" w:sz="0" w:space="0" w:color="auto"/>
      </w:divBdr>
    </w:div>
    <w:div w:id="204663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649</Words>
  <Characters>3703</Characters>
  <Application>Microsoft Office Word</Application>
  <DocSecurity>0</DocSecurity>
  <Lines>30</Lines>
  <Paragraphs>8</Paragraphs>
  <ScaleCrop>false</ScaleCrop>
  <Company/>
  <LinksUpToDate>false</LinksUpToDate>
  <CharactersWithSpaces>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2015-05-16T08:56:00Z</dcterms:created>
  <dcterms:modified xsi:type="dcterms:W3CDTF">2015-05-22T04:06:00Z</dcterms:modified>
</cp:coreProperties>
</file>