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4D4" w:rsidRPr="00E15F2E" w:rsidRDefault="005554D4" w:rsidP="00E15F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E15F2E">
        <w:rPr>
          <w:rFonts w:ascii="Times New Roman" w:hAnsi="Times New Roman" w:cs="Times New Roman"/>
          <w:b/>
          <w:sz w:val="28"/>
          <w:lang w:val="en-US"/>
        </w:rPr>
        <w:t>CHAPTER 24</w:t>
      </w:r>
    </w:p>
    <w:p w:rsidR="00C567EE" w:rsidRPr="00E15F2E" w:rsidRDefault="007674F8" w:rsidP="00E15F2E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E15F2E">
        <w:rPr>
          <w:rFonts w:ascii="Times New Roman" w:hAnsi="Times New Roman" w:cs="Times New Roman"/>
          <w:b/>
          <w:sz w:val="28"/>
          <w:lang w:val="en-US"/>
        </w:rPr>
        <w:t>TOBACCO AND MANUFACTURED TOBACCO SUBSTITUTES</w:t>
      </w:r>
    </w:p>
    <w:p w:rsidR="00C567EE" w:rsidRPr="00E15F2E" w:rsidRDefault="005554D4" w:rsidP="00E15F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E15F2E">
        <w:rPr>
          <w:rFonts w:ascii="Times New Roman" w:hAnsi="Times New Roman" w:cs="Times New Roman"/>
          <w:b/>
          <w:sz w:val="28"/>
          <w:lang w:val="en-US"/>
        </w:rPr>
        <w:t>Notes</w:t>
      </w:r>
      <w:r w:rsidR="00C567EE" w:rsidRPr="00E15F2E">
        <w:rPr>
          <w:rFonts w:ascii="Times New Roman" w:hAnsi="Times New Roman" w:cs="Times New Roman"/>
          <w:b/>
          <w:sz w:val="28"/>
          <w:lang w:val="en-US"/>
        </w:rPr>
        <w:t>:</w:t>
      </w:r>
    </w:p>
    <w:p w:rsidR="00C567EE" w:rsidRPr="00E15F2E" w:rsidRDefault="00C567EE" w:rsidP="00E15F2E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E15F2E">
        <w:rPr>
          <w:rFonts w:ascii="Times New Roman" w:hAnsi="Times New Roman" w:cs="Times New Roman"/>
          <w:sz w:val="28"/>
          <w:lang w:val="en-US"/>
        </w:rPr>
        <w:t xml:space="preserve">1. </w:t>
      </w:r>
      <w:r w:rsidR="005554D4" w:rsidRPr="00E15F2E">
        <w:rPr>
          <w:rFonts w:ascii="Times New Roman" w:hAnsi="Times New Roman" w:cs="Times New Roman"/>
          <w:sz w:val="28"/>
          <w:lang w:val="en-US"/>
        </w:rPr>
        <w:t>This Chapter does not cover medicinal cigarettes (Chapter 30)</w:t>
      </w:r>
      <w:r w:rsidRPr="00E15F2E">
        <w:rPr>
          <w:rFonts w:ascii="Times New Roman" w:hAnsi="Times New Roman" w:cs="Times New Roman"/>
          <w:sz w:val="28"/>
          <w:lang w:val="en-US"/>
        </w:rPr>
        <w:t>.</w:t>
      </w:r>
    </w:p>
    <w:p w:rsidR="00C567EE" w:rsidRPr="00E15F2E" w:rsidRDefault="005554D4" w:rsidP="00E15F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E15F2E">
        <w:rPr>
          <w:rFonts w:ascii="Times New Roman" w:hAnsi="Times New Roman" w:cs="Times New Roman"/>
          <w:b/>
          <w:sz w:val="28"/>
          <w:lang w:val="en-US"/>
        </w:rPr>
        <w:t>Subheading note</w:t>
      </w:r>
      <w:r w:rsidR="00C567EE" w:rsidRPr="00E15F2E">
        <w:rPr>
          <w:rFonts w:ascii="Times New Roman" w:hAnsi="Times New Roman" w:cs="Times New Roman"/>
          <w:b/>
          <w:sz w:val="28"/>
          <w:lang w:val="en-US"/>
        </w:rPr>
        <w:t>:</w:t>
      </w:r>
    </w:p>
    <w:p w:rsidR="005554D4" w:rsidRPr="00E15F2E" w:rsidRDefault="00C567EE" w:rsidP="00E15F2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E15F2E">
        <w:rPr>
          <w:rFonts w:ascii="Times New Roman" w:hAnsi="Times New Roman" w:cs="Times New Roman"/>
          <w:sz w:val="28"/>
          <w:lang w:val="en-US"/>
        </w:rPr>
        <w:t xml:space="preserve">1. </w:t>
      </w:r>
      <w:r w:rsidR="005554D4" w:rsidRPr="00E15F2E">
        <w:rPr>
          <w:rFonts w:ascii="Times New Roman" w:hAnsi="Times New Roman" w:cs="Times New Roman"/>
          <w:sz w:val="28"/>
          <w:lang w:val="en-US"/>
        </w:rPr>
        <w:t>In the subheading 2403 11, the term "water pipe tobacco" means tobacco intended</w:t>
      </w:r>
      <w:r w:rsidR="007674F8" w:rsidRPr="00E15F2E">
        <w:rPr>
          <w:rFonts w:ascii="Times New Roman" w:hAnsi="Times New Roman" w:cs="Times New Roman"/>
          <w:sz w:val="28"/>
          <w:lang w:val="en-US"/>
        </w:rPr>
        <w:t xml:space="preserve"> </w:t>
      </w:r>
      <w:r w:rsidR="005554D4" w:rsidRPr="00E15F2E">
        <w:rPr>
          <w:rFonts w:ascii="Times New Roman" w:hAnsi="Times New Roman" w:cs="Times New Roman"/>
          <w:sz w:val="28"/>
          <w:lang w:val="en-US"/>
        </w:rPr>
        <w:t>for hookah smoking and consisting of tobacco and glycerin mixture,</w:t>
      </w:r>
      <w:r w:rsidR="007674F8" w:rsidRPr="00E15F2E">
        <w:rPr>
          <w:rFonts w:ascii="Times New Roman" w:hAnsi="Times New Roman" w:cs="Times New Roman"/>
          <w:sz w:val="28"/>
          <w:lang w:val="en-US"/>
        </w:rPr>
        <w:t xml:space="preserve"> </w:t>
      </w:r>
      <w:r w:rsidR="005554D4" w:rsidRPr="00E15F2E">
        <w:rPr>
          <w:rFonts w:ascii="Times New Roman" w:hAnsi="Times New Roman" w:cs="Times New Roman"/>
          <w:sz w:val="28"/>
          <w:lang w:val="en-US"/>
        </w:rPr>
        <w:t>containing or not containing aromatic oils and extracts, molasses or</w:t>
      </w:r>
      <w:r w:rsidR="007674F8" w:rsidRPr="00E15F2E">
        <w:rPr>
          <w:rFonts w:ascii="Times New Roman" w:hAnsi="Times New Roman" w:cs="Times New Roman"/>
          <w:sz w:val="28"/>
          <w:lang w:val="en-US"/>
        </w:rPr>
        <w:t xml:space="preserve"> </w:t>
      </w:r>
      <w:r w:rsidR="005554D4" w:rsidRPr="00E15F2E">
        <w:rPr>
          <w:rFonts w:ascii="Times New Roman" w:hAnsi="Times New Roman" w:cs="Times New Roman"/>
          <w:sz w:val="28"/>
          <w:lang w:val="en-US"/>
        </w:rPr>
        <w:t>sugar, with or without fruit aroma. However, products not containing tobacco</w:t>
      </w:r>
      <w:r w:rsidR="007674F8" w:rsidRPr="00E15F2E">
        <w:rPr>
          <w:rFonts w:ascii="Times New Roman" w:hAnsi="Times New Roman" w:cs="Times New Roman"/>
          <w:sz w:val="28"/>
          <w:lang w:val="en-US"/>
        </w:rPr>
        <w:t xml:space="preserve"> </w:t>
      </w:r>
      <w:r w:rsidR="00D64AEB" w:rsidRPr="00E15F2E">
        <w:rPr>
          <w:rFonts w:ascii="Times New Roman" w:hAnsi="Times New Roman" w:cs="Times New Roman"/>
          <w:sz w:val="28"/>
          <w:lang w:val="en-US"/>
        </w:rPr>
        <w:t xml:space="preserve">and </w:t>
      </w:r>
      <w:proofErr w:type="gramStart"/>
      <w:r w:rsidR="005554D4" w:rsidRPr="00E15F2E">
        <w:rPr>
          <w:rFonts w:ascii="Times New Roman" w:hAnsi="Times New Roman" w:cs="Times New Roman"/>
          <w:sz w:val="28"/>
          <w:lang w:val="en-US"/>
        </w:rPr>
        <w:t>designed</w:t>
      </w:r>
      <w:proofErr w:type="gramEnd"/>
      <w:r w:rsidR="005554D4" w:rsidRPr="00E15F2E">
        <w:rPr>
          <w:rFonts w:ascii="Times New Roman" w:hAnsi="Times New Roman" w:cs="Times New Roman"/>
          <w:sz w:val="28"/>
          <w:lang w:val="en-US"/>
        </w:rPr>
        <w:t xml:space="preserve"> for smoking with the he</w:t>
      </w:r>
      <w:r w:rsidR="00D64AEB" w:rsidRPr="00E15F2E">
        <w:rPr>
          <w:rFonts w:ascii="Times New Roman" w:hAnsi="Times New Roman" w:cs="Times New Roman"/>
          <w:sz w:val="28"/>
          <w:lang w:val="en-US"/>
        </w:rPr>
        <w:t>lp of a hookah a</w:t>
      </w:r>
      <w:bookmarkStart w:id="0" w:name="_GoBack"/>
      <w:bookmarkEnd w:id="0"/>
      <w:r w:rsidR="00D64AEB" w:rsidRPr="00E15F2E">
        <w:rPr>
          <w:rFonts w:ascii="Times New Roman" w:hAnsi="Times New Roman" w:cs="Times New Roman"/>
          <w:sz w:val="28"/>
          <w:lang w:val="en-US"/>
        </w:rPr>
        <w:t xml:space="preserve">re excluded from </w:t>
      </w:r>
      <w:r w:rsidR="005554D4" w:rsidRPr="00E15F2E">
        <w:rPr>
          <w:rFonts w:ascii="Times New Roman" w:hAnsi="Times New Roman" w:cs="Times New Roman"/>
          <w:sz w:val="28"/>
          <w:lang w:val="en-US"/>
        </w:rPr>
        <w:t>this subheading</w:t>
      </w:r>
      <w:r w:rsidR="007674F8" w:rsidRPr="00E15F2E">
        <w:rPr>
          <w:rFonts w:ascii="Times New Roman" w:hAnsi="Times New Roman" w:cs="Times New Roman"/>
          <w:sz w:val="28"/>
          <w:lang w:val="en-US"/>
        </w:rPr>
        <w:t>.</w:t>
      </w:r>
      <w:r w:rsidR="005554D4" w:rsidRPr="00E15F2E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054F65" w:rsidRDefault="00054F65" w:rsidP="00E15F2E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0C3424" w:rsidRPr="000C3424" w:rsidTr="000C3424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4" w:rsidRPr="000C3424" w:rsidRDefault="000C3424" w:rsidP="000C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4" w:rsidRPr="000C3424" w:rsidRDefault="000C3424" w:rsidP="000C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4" w:rsidRPr="000C3424" w:rsidRDefault="000C3424" w:rsidP="000C3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Unmanufactured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refuse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stemmed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stripped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2401 10 350 0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Light-cured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2401 10 600 0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sun- cured Oriental type tobacco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2401 10 700 0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dark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air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2401 10 850 0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thermal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drying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2401 10 950 0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tobacco, partly or wholly stemmed/stripped: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2401 20 350 0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Light-cured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2401 20 600 0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sun- cured Oriental type tobacco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2401 20 700 0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dark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air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2401 20 850 0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Subheading is excluded since September 1, 2013 - decision of the Board of  Eurasian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2401 20 850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thermal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drying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2401 20 850 1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Virginia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type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2401 20 850 9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2401 20 950 0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refuse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C3424" w:rsidRPr="000C3424" w:rsidTr="000C34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Cigars, cheroots, cigarillos and cigarettes, of tobacco or of tobacco substitutes: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C3424" w:rsidRPr="000C3424" w:rsidTr="000C34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cigars, cheroots and cigarillos, containing tobacco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pcs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24,8, but not less than 2,48 euro per 1000 pcs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cigarettes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containing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3424" w:rsidRPr="000C3424" w:rsidTr="000C34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containing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cloves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pcs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16,7, but not less than 2,33 euro per 1000 pcs</w:t>
            </w:r>
          </w:p>
        </w:tc>
      </w:tr>
      <w:tr w:rsidR="000C3424" w:rsidRPr="000C3424" w:rsidTr="000C34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pcs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16,7, but not less than 2,33 euro per 1000 pcs</w:t>
            </w:r>
          </w:p>
        </w:tc>
      </w:tr>
      <w:tr w:rsidR="000C3424" w:rsidRPr="000C3424" w:rsidTr="000C34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2402 90 000 0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25, but not less than 2,5 euro per 1000 pcs</w:t>
            </w:r>
          </w:p>
        </w:tc>
      </w:tr>
      <w:tr w:rsidR="000C3424" w:rsidRPr="000C3424" w:rsidTr="000C3424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other manufactured tobacco and manufactured tobacco substitutes; “homogenised” or “reconstituted” tobacco; tobacco extracts and essences.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C3424" w:rsidRPr="000C3424" w:rsidTr="000C34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smoking tobacco , whether or not containing tobacco substitutes in any proportion: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0C3424" w:rsidRPr="000C3424" w:rsidTr="000C34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tobacco for hookah specified in note to subheading 1 of this group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2403 19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3424" w:rsidRPr="000C3424" w:rsidTr="000C3424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2403 19 100 0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In immediate packings of a net weight of not more than 500 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2403 19 900 0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"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homogenised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reconstituted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2403 99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2403 99 100 0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chewing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snuff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2403 99 900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2403 99 900 1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enlarged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tobacco</w:t>
            </w:r>
            <w:proofErr w:type="spellEnd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C3424" w:rsidRPr="000C3424" w:rsidTr="000C3424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2403 99 900 9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424" w:rsidRPr="000C3424" w:rsidRDefault="000C3424" w:rsidP="000C34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:rsidR="000C3424" w:rsidRPr="00E15F2E" w:rsidRDefault="000C3424" w:rsidP="00E15F2E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0C3424" w:rsidRPr="00E15F2E" w:rsidSect="00371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8FA"/>
    <w:rsid w:val="00054F65"/>
    <w:rsid w:val="000C3424"/>
    <w:rsid w:val="00371893"/>
    <w:rsid w:val="00517113"/>
    <w:rsid w:val="005554D4"/>
    <w:rsid w:val="007674F8"/>
    <w:rsid w:val="00C567EE"/>
    <w:rsid w:val="00D64AEB"/>
    <w:rsid w:val="00E15F2E"/>
    <w:rsid w:val="00E52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C226E-4700-449B-8174-322A6DEB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1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9</cp:revision>
  <dcterms:created xsi:type="dcterms:W3CDTF">2015-05-16T08:07:00Z</dcterms:created>
  <dcterms:modified xsi:type="dcterms:W3CDTF">2015-05-21T12:35:00Z</dcterms:modified>
</cp:coreProperties>
</file>